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B16" w:rsidRDefault="00821B16" w:rsidP="00821B16">
      <w:pPr>
        <w:jc w:val="center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ც  ნ  ო  ბ  ა</w:t>
      </w:r>
    </w:p>
    <w:p w:rsidR="00821B16" w:rsidRDefault="00821B16" w:rsidP="00821B16">
      <w:pPr>
        <w:spacing w:line="360" w:lineRule="auto"/>
        <w:jc w:val="center"/>
        <w:rPr>
          <w:rFonts w:ascii="LitNusx" w:hAnsi="LitNusx"/>
          <w:b/>
          <w:sz w:val="22"/>
          <w:szCs w:val="22"/>
          <w:lang w:val="it-IT"/>
        </w:rPr>
      </w:pPr>
    </w:p>
    <w:p w:rsidR="00821B16" w:rsidRDefault="00821B16" w:rsidP="00821B16">
      <w:pPr>
        <w:spacing w:line="360" w:lineRule="auto"/>
        <w:jc w:val="both"/>
        <w:rPr>
          <w:rFonts w:ascii="LitNusx" w:hAnsi="LitNusx"/>
          <w:sz w:val="22"/>
          <w:szCs w:val="22"/>
          <w:lang w:val="it-IT"/>
        </w:rPr>
      </w:pPr>
    </w:p>
    <w:p w:rsidR="00821B16" w:rsidRDefault="00821B16" w:rsidP="00821B16">
      <w:pPr>
        <w:spacing w:line="360" w:lineRule="auto"/>
        <w:ind w:firstLine="709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ეძლევა სოფიო მორგოშიას (პ/ნ 01009006987) მასზედ, რომ იგი მუშაობდა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ცენტრალურ აპარატში სხვადასხვა თანამდებობებზე:</w:t>
      </w:r>
    </w:p>
    <w:p w:rsidR="00821B16" w:rsidRDefault="00821B16" w:rsidP="00821B16">
      <w:pPr>
        <w:numPr>
          <w:ilvl w:val="0"/>
          <w:numId w:val="1"/>
        </w:numPr>
        <w:spacing w:line="360" w:lineRule="auto"/>
        <w:ind w:left="1134" w:hanging="425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20</w:t>
      </w:r>
      <w:r>
        <w:rPr>
          <w:rFonts w:ascii="Sylfaen" w:hAnsi="Sylfaen"/>
          <w:sz w:val="22"/>
          <w:szCs w:val="22"/>
          <w:lang w:val="en-US"/>
        </w:rPr>
        <w:t>07</w:t>
      </w:r>
      <w:r>
        <w:rPr>
          <w:rFonts w:ascii="Sylfaen" w:hAnsi="Sylfaen"/>
          <w:sz w:val="22"/>
          <w:szCs w:val="22"/>
          <w:lang w:val="ka-GE"/>
        </w:rPr>
        <w:t xml:space="preserve"> წლის </w:t>
      </w:r>
      <w:r>
        <w:rPr>
          <w:rFonts w:ascii="Sylfaen" w:hAnsi="Sylfaen"/>
          <w:sz w:val="22"/>
          <w:szCs w:val="22"/>
          <w:lang w:val="en-US"/>
        </w:rPr>
        <w:t>03</w:t>
      </w:r>
      <w:r>
        <w:rPr>
          <w:rFonts w:ascii="Sylfaen" w:hAnsi="Sylfaen"/>
          <w:sz w:val="22"/>
          <w:szCs w:val="22"/>
          <w:lang w:val="ka-GE"/>
        </w:rPr>
        <w:t xml:space="preserve"> დეკემბრიდან 2009 წლის 23 აპრილამდე - სამინისტროს ჯანმრთელობის დაცვის დეპარტამენტის საზოგადოებრივი ჯანმრთელობის დაცვისა და პროგრამების სამმართველოს სპეციალისტად, მოვალეობის შემსრულებლად;</w:t>
      </w:r>
    </w:p>
    <w:p w:rsidR="00821B16" w:rsidRDefault="00821B16" w:rsidP="00821B16">
      <w:pPr>
        <w:numPr>
          <w:ilvl w:val="0"/>
          <w:numId w:val="1"/>
        </w:numPr>
        <w:spacing w:line="360" w:lineRule="auto"/>
        <w:ind w:left="1134" w:hanging="425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2009 წლის 23 აპრილიდან 2014 წლის 01 იანვრამდე - სამინისტროს ჯანმრთელობის დაცვის დეპარტამენტის საზოგადოებრივი ჯანმრთელობის დაცვისა და პროგრამების სამმართველოს უფროს სპეციალისტად, მოვალეობის შემსრულებლად;</w:t>
      </w:r>
    </w:p>
    <w:p w:rsidR="00821B16" w:rsidRDefault="00821B16" w:rsidP="00821B16">
      <w:pPr>
        <w:numPr>
          <w:ilvl w:val="0"/>
          <w:numId w:val="1"/>
        </w:numPr>
        <w:spacing w:line="360" w:lineRule="auto"/>
        <w:ind w:left="1134" w:hanging="425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2014 წლის 29 იანვრიდან 2015 წლის 19 მარტამდე - სამინისტროს ჯანმრთელობის დაცვის დეპარტამენტის საზოგადოებრივი ჯანმრთელობის დაცვისა და პროგრამების სამმართველოს უფროს სპეციალისტად;</w:t>
      </w:r>
    </w:p>
    <w:p w:rsidR="00821B16" w:rsidRDefault="00821B16" w:rsidP="00821B16">
      <w:pPr>
        <w:numPr>
          <w:ilvl w:val="0"/>
          <w:numId w:val="1"/>
        </w:numPr>
        <w:spacing w:line="360" w:lineRule="auto"/>
        <w:ind w:left="1134" w:hanging="425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2015 წლის 19 მარტიდან 2015 წლის 24 აგვისტომდე - სამინისტროს ჯანმრთელობის დაცვის დეპარტამენტის საზოგადოებრივი ჯანმრთელობის დაცვისა და პროგრამების სამმართველოს მთავარ სპეციალისტად.</w:t>
      </w:r>
    </w:p>
    <w:p w:rsidR="00821B16" w:rsidRDefault="00821B16" w:rsidP="00821B16">
      <w:pPr>
        <w:spacing w:line="360" w:lineRule="auto"/>
        <w:ind w:left="720"/>
        <w:jc w:val="both"/>
        <w:rPr>
          <w:rFonts w:ascii="Sylfaen" w:hAnsi="Sylfaen"/>
          <w:sz w:val="22"/>
          <w:szCs w:val="22"/>
          <w:lang w:val="ka-GE"/>
        </w:rPr>
      </w:pPr>
    </w:p>
    <w:p w:rsidR="00821B16" w:rsidRDefault="00821B16" w:rsidP="00821B16">
      <w:pPr>
        <w:spacing w:line="360" w:lineRule="auto"/>
        <w:ind w:firstLine="709"/>
        <w:jc w:val="both"/>
        <w:rPr>
          <w:rFonts w:ascii="Sylfaen" w:hAnsi="Sylfaen"/>
          <w:sz w:val="22"/>
          <w:szCs w:val="22"/>
          <w:lang w:val="ka-GE"/>
        </w:rPr>
      </w:pPr>
      <w:bookmarkStart w:id="0" w:name="_GoBack"/>
      <w:bookmarkEnd w:id="0"/>
      <w:r>
        <w:rPr>
          <w:rFonts w:ascii="Sylfaen" w:hAnsi="Sylfaen"/>
          <w:sz w:val="22"/>
          <w:szCs w:val="22"/>
          <w:lang w:val="ka-GE"/>
        </w:rPr>
        <w:t xml:space="preserve">ცნობა ეძლევა მოთხოვნის ადგილზე წარსადგენად. </w:t>
      </w:r>
    </w:p>
    <w:p w:rsidR="00B32784" w:rsidRDefault="00B32784"/>
    <w:sectPr w:rsidR="00B32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tNusx"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764A"/>
    <w:multiLevelType w:val="hybridMultilevel"/>
    <w:tmpl w:val="2F808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391"/>
    <w:rsid w:val="00821B16"/>
    <w:rsid w:val="008C5391"/>
    <w:rsid w:val="00B3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Tkebuchava</dc:creator>
  <cp:keywords/>
  <dc:description/>
  <cp:lastModifiedBy>Salome Tkebuchava</cp:lastModifiedBy>
  <cp:revision>2</cp:revision>
  <dcterms:created xsi:type="dcterms:W3CDTF">2018-10-09T10:40:00Z</dcterms:created>
  <dcterms:modified xsi:type="dcterms:W3CDTF">2018-10-09T10:41:00Z</dcterms:modified>
</cp:coreProperties>
</file>